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3A1D4" w14:textId="4A066E07" w:rsidR="00E90313" w:rsidRPr="00F544C7" w:rsidRDefault="00E90313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21"/>
          <w:szCs w:val="21"/>
        </w:rPr>
      </w:pPr>
      <w:r w:rsidRPr="00F544C7">
        <w:rPr>
          <w:rFonts w:ascii="Avenir Book" w:hAnsi="Avenir Book" w:cs="Calibri"/>
          <w:color w:val="000000" w:themeColor="text1"/>
          <w:sz w:val="21"/>
          <w:szCs w:val="21"/>
        </w:rPr>
        <w:t>Counternarrative – Rubric</w:t>
      </w:r>
    </w:p>
    <w:p w14:paraId="2564047B" w14:textId="77777777" w:rsidR="00E90313" w:rsidRPr="00F544C7" w:rsidRDefault="00E90313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b/>
          <w:bCs/>
          <w:color w:val="000000" w:themeColor="text1"/>
          <w:sz w:val="16"/>
          <w:szCs w:val="16"/>
        </w:rPr>
        <w:t xml:space="preserve">Non-negotiables </w:t>
      </w: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(All of the following must be present to fulfill the requirement)</w:t>
      </w:r>
    </w:p>
    <w:p w14:paraId="4704EAE8" w14:textId="3E05749B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The author describes the “master narrative” in the first paragraph and offer</w:t>
      </w:r>
      <w:r w:rsidR="0077654B" w:rsidRPr="00F544C7">
        <w:rPr>
          <w:rFonts w:ascii="Avenir Book" w:hAnsi="Avenir Book" w:cs="Calibri"/>
          <w:color w:val="000000" w:themeColor="text1"/>
          <w:sz w:val="16"/>
          <w:szCs w:val="16"/>
        </w:rPr>
        <w:t>s</w:t>
      </w: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 examples of how it affects society. </w:t>
      </w:r>
    </w:p>
    <w:p w14:paraId="4B1DAE5D" w14:textId="748791A5" w:rsidR="00E90313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The author includes a reflexive statement that explains what gives them authority to offer their opinion (and/or what limits </w:t>
      </w:r>
      <w:r w:rsidR="0077654B" w:rsidRPr="00F544C7">
        <w:rPr>
          <w:rFonts w:ascii="Avenir Book" w:hAnsi="Avenir Book" w:cs="Calibri"/>
          <w:color w:val="000000" w:themeColor="text1"/>
          <w:sz w:val="16"/>
          <w:szCs w:val="16"/>
        </w:rPr>
        <w:t>it.)</w:t>
      </w:r>
    </w:p>
    <w:p w14:paraId="54BCB5C6" w14:textId="77777777" w:rsidR="00486147" w:rsidRPr="00F544C7" w:rsidRDefault="00486147" w:rsidP="00F544C7">
      <w:pPr>
        <w:pStyle w:val="NormalParagraphStyle"/>
        <w:suppressAutoHyphens/>
        <w:ind w:left="-630" w:firstLine="630"/>
        <w:rPr>
          <w:rFonts w:ascii="Avenir Book" w:hAnsi="Avenir Book" w:cs="Calibri"/>
          <w:b/>
          <w:bCs/>
          <w:color w:val="000000" w:themeColor="text1"/>
          <w:sz w:val="10"/>
          <w:szCs w:val="10"/>
        </w:rPr>
      </w:pPr>
    </w:p>
    <w:p w14:paraId="0A2A5DC1" w14:textId="1C110A16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b/>
          <w:bCs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b/>
          <w:bCs/>
          <w:color w:val="000000" w:themeColor="text1"/>
          <w:sz w:val="16"/>
          <w:szCs w:val="16"/>
        </w:rPr>
        <w:t xml:space="preserve">An “A” Paper – Brilliant/Excellent </w:t>
      </w: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(38-42 points)</w:t>
      </w:r>
    </w:p>
    <w:p w14:paraId="165B7811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Demonstrates true thoughtfulness. Interesting and unexpectedly delightful</w:t>
      </w:r>
    </w:p>
    <w:p w14:paraId="4E19CFD2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Title is clever and/or engaging</w:t>
      </w:r>
    </w:p>
    <w:p w14:paraId="4F4690DB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Opening is unexpected or otherwise intriguing   </w:t>
      </w:r>
    </w:p>
    <w:p w14:paraId="612FF062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The essay is thoughtfully organized, with fluid pacing and excellent paragraph structure</w:t>
      </w:r>
    </w:p>
    <w:p w14:paraId="0725BCBE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The author uses vivid examples/stories to engage the reader  </w:t>
      </w:r>
    </w:p>
    <w:p w14:paraId="0CCE8BB7" w14:textId="502D3C6F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The author supports every one of their claims, using outside sources, personal experience, or a combination of the two</w:t>
      </w:r>
    </w:p>
    <w:p w14:paraId="55E7FADB" w14:textId="04CD4F48" w:rsidR="0077654B" w:rsidRPr="00F544C7" w:rsidRDefault="0077654B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The author smoothly embeds quotes in their argument, using correct citation practices</w:t>
      </w:r>
    </w:p>
    <w:p w14:paraId="4DC67008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A variety of sentence structures, used strategically to create flow and emphasis</w:t>
      </w:r>
    </w:p>
    <w:p w14:paraId="50C4C6C9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Skillful use of transitions to create a unified, cohesive piece of writing</w:t>
      </w:r>
    </w:p>
    <w:p w14:paraId="280AEBBB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Vivid and specific detail</w:t>
      </w:r>
    </w:p>
    <w:p w14:paraId="5CD91E80" w14:textId="348F3240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The writer’s voice comes through, making the piece feel lively and engaging </w:t>
      </w:r>
    </w:p>
    <w:p w14:paraId="2E370477" w14:textId="77777777" w:rsidR="00486147" w:rsidRPr="00F544C7" w:rsidRDefault="00486147" w:rsidP="00F544C7">
      <w:pPr>
        <w:pStyle w:val="NormalParagraphStyle"/>
        <w:suppressAutoHyphens/>
        <w:ind w:left="-630" w:firstLine="630"/>
        <w:rPr>
          <w:rFonts w:ascii="Avenir Book" w:hAnsi="Avenir Book" w:cs="Calibri"/>
          <w:b/>
          <w:bCs/>
          <w:color w:val="000000" w:themeColor="text1"/>
          <w:sz w:val="10"/>
          <w:szCs w:val="10"/>
        </w:rPr>
      </w:pPr>
    </w:p>
    <w:p w14:paraId="1073FB14" w14:textId="6696473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b/>
          <w:bCs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b/>
          <w:bCs/>
          <w:color w:val="000000" w:themeColor="text1"/>
          <w:sz w:val="16"/>
          <w:szCs w:val="16"/>
        </w:rPr>
        <w:t xml:space="preserve">A “B” Paper – Good/Above Average </w:t>
      </w: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(34-37 points)</w:t>
      </w:r>
    </w:p>
    <w:p w14:paraId="4C73FB4B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Wrestles with the topic but may be a tad predictable </w:t>
      </w:r>
    </w:p>
    <w:p w14:paraId="187C3B99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Title is appropriate to the topic, but lacks inspiration</w:t>
      </w:r>
    </w:p>
    <w:p w14:paraId="71071DC4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Opening interests the reader</w:t>
      </w:r>
    </w:p>
    <w:p w14:paraId="390DE975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The essay is </w:t>
      </w:r>
      <w:proofErr w:type="gramStart"/>
      <w:r w:rsidRPr="00F544C7">
        <w:rPr>
          <w:rFonts w:ascii="Avenir Book" w:hAnsi="Avenir Book" w:cs="Calibri"/>
          <w:color w:val="000000" w:themeColor="text1"/>
          <w:sz w:val="16"/>
          <w:szCs w:val="16"/>
        </w:rPr>
        <w:t>organized</w:t>
      </w:r>
      <w:proofErr w:type="gramEnd"/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 and pacing is mostly fluid, with a minor bump or two </w:t>
      </w:r>
    </w:p>
    <w:p w14:paraId="65C1EDB7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Examples/stories are a bit vague or fail to engage the reader</w:t>
      </w:r>
    </w:p>
    <w:p w14:paraId="0050D099" w14:textId="28F45BC1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The author supports their claims, but not perfectly. One of their sources or personal stories is not a great fit for their claim</w:t>
      </w:r>
    </w:p>
    <w:p w14:paraId="1348EC1D" w14:textId="35C8613F" w:rsidR="0077654B" w:rsidRPr="00F544C7" w:rsidRDefault="0077654B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The author </w:t>
      </w: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uses</w:t>
      </w: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 quotes </w:t>
      </w: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correctly but not smoothly</w:t>
      </w:r>
      <w:r w:rsidR="00486147"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 </w:t>
      </w:r>
    </w:p>
    <w:p w14:paraId="5BC978DE" w14:textId="52514821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A variety of sentence structures </w:t>
      </w:r>
    </w:p>
    <w:p w14:paraId="5B2ED25C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Correct use of transitions </w:t>
      </w:r>
    </w:p>
    <w:p w14:paraId="2E48FAF9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Writer attempts to use “showing” details, even if the technique doesn’t always work </w:t>
      </w:r>
    </w:p>
    <w:p w14:paraId="2C93FF79" w14:textId="0FEB6353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The writer’s voice comes through but can feel a bit flat at times</w:t>
      </w:r>
    </w:p>
    <w:p w14:paraId="628F66AA" w14:textId="77777777" w:rsidR="00486147" w:rsidRPr="00F544C7" w:rsidRDefault="00486147" w:rsidP="00F544C7">
      <w:pPr>
        <w:pStyle w:val="NormalParagraphStyle"/>
        <w:suppressAutoHyphens/>
        <w:ind w:left="-630" w:firstLine="630"/>
        <w:rPr>
          <w:rFonts w:ascii="Avenir Book" w:hAnsi="Avenir Book" w:cs="Calibri"/>
          <w:b/>
          <w:bCs/>
          <w:color w:val="000000" w:themeColor="text1"/>
          <w:sz w:val="10"/>
          <w:szCs w:val="10"/>
        </w:rPr>
      </w:pPr>
    </w:p>
    <w:p w14:paraId="44BC8B04" w14:textId="0FB309E6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b/>
          <w:bCs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b/>
          <w:bCs/>
          <w:color w:val="000000" w:themeColor="text1"/>
          <w:sz w:val="16"/>
          <w:szCs w:val="16"/>
        </w:rPr>
        <w:t xml:space="preserve">A “C” Paper – Okay/Average </w:t>
      </w: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(30-36 points)</w:t>
      </w:r>
    </w:p>
    <w:p w14:paraId="102DEBED" w14:textId="64AE5338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Doesn’t demonstrate thought beyond commonplace statements (EX:</w:t>
      </w:r>
      <w:r w:rsidR="00027980">
        <w:rPr>
          <w:rFonts w:ascii="Avenir Book" w:hAnsi="Avenir Book" w:cs="Calibri"/>
          <w:color w:val="000000" w:themeColor="text1"/>
          <w:sz w:val="16"/>
          <w:szCs w:val="16"/>
        </w:rPr>
        <w:t xml:space="preserve"> “Gender norms are bad,” </w:t>
      </w: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“Education is important,” etc.)</w:t>
      </w:r>
    </w:p>
    <w:p w14:paraId="4CC0A3E9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Title is flat or predictable</w:t>
      </w:r>
    </w:p>
    <w:p w14:paraId="155D000F" w14:textId="5DF41C62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Opening is a general statement (EX: “</w:t>
      </w:r>
      <w:r w:rsidR="009C1593">
        <w:rPr>
          <w:rFonts w:ascii="Avenir Book" w:hAnsi="Avenir Book" w:cs="Calibri"/>
          <w:color w:val="000000" w:themeColor="text1"/>
          <w:sz w:val="16"/>
          <w:szCs w:val="16"/>
        </w:rPr>
        <w:t xml:space="preserve">Society has a lot of rules.”) </w:t>
      </w:r>
    </w:p>
    <w:p w14:paraId="2BD7EDD5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Evidence of organization exists, but paragraphs are not always well organized </w:t>
      </w:r>
    </w:p>
    <w:p w14:paraId="15CBC891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Organization is confusing and pacing a bit off</w:t>
      </w:r>
    </w:p>
    <w:p w14:paraId="45DA2164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Examples/stories are vague or do not support the author’s point </w:t>
      </w:r>
    </w:p>
    <w:p w14:paraId="7206DB56" w14:textId="10B48290" w:rsidR="0077654B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The author supports some of their claims with sources, but not all of them</w:t>
      </w:r>
      <w:r w:rsidR="00027980">
        <w:rPr>
          <w:rFonts w:ascii="Avenir Book" w:hAnsi="Avenir Book" w:cs="Calibri"/>
          <w:color w:val="000000" w:themeColor="text1"/>
          <w:sz w:val="16"/>
          <w:szCs w:val="16"/>
        </w:rPr>
        <w:t xml:space="preserve">, or sources are random/weak. </w:t>
      </w:r>
    </w:p>
    <w:p w14:paraId="33266AF9" w14:textId="6CFC0E93" w:rsidR="0077654B" w:rsidRPr="00F544C7" w:rsidRDefault="0077654B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The author uses q</w:t>
      </w: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uotes</w:t>
      </w:r>
      <w:r w:rsidR="00486147"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, but does not embed them, or they use the word “quote” in their signal phrase  </w:t>
      </w:r>
    </w:p>
    <w:p w14:paraId="5C3FD471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Limited sentence variety, or has occasional sentence structure problems</w:t>
      </w:r>
    </w:p>
    <w:p w14:paraId="17C5C819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Limited use of transitions; at times, an inappropriate transition is used or is missing altogether</w:t>
      </w:r>
    </w:p>
    <w:p w14:paraId="199A20C8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Needs to use more “showing” details </w:t>
      </w:r>
    </w:p>
    <w:p w14:paraId="11F44F14" w14:textId="544E2EB5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The writer’s voice is flat, too formal, or rigid</w:t>
      </w:r>
    </w:p>
    <w:p w14:paraId="03BFB6D4" w14:textId="77777777" w:rsidR="00486147" w:rsidRPr="00F544C7" w:rsidRDefault="00486147" w:rsidP="00F544C7">
      <w:pPr>
        <w:pStyle w:val="NormalParagraphStyle"/>
        <w:suppressAutoHyphens/>
        <w:ind w:left="-630" w:firstLine="630"/>
        <w:rPr>
          <w:rFonts w:ascii="Avenir Book" w:hAnsi="Avenir Book" w:cs="Calibri"/>
          <w:b/>
          <w:bCs/>
          <w:color w:val="000000" w:themeColor="text1"/>
          <w:sz w:val="10"/>
          <w:szCs w:val="10"/>
        </w:rPr>
      </w:pPr>
    </w:p>
    <w:p w14:paraId="648A7939" w14:textId="326264BF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b/>
          <w:bCs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b/>
          <w:bCs/>
          <w:color w:val="000000" w:themeColor="text1"/>
          <w:sz w:val="16"/>
          <w:szCs w:val="16"/>
        </w:rPr>
        <w:t xml:space="preserve">A “D” Paper – Demonstrates Problems/Below Average </w:t>
      </w: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(25-29 points)</w:t>
      </w:r>
    </w:p>
    <w:p w14:paraId="2F595A12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Relies completely on cliché </w:t>
      </w:r>
    </w:p>
    <w:p w14:paraId="11E140A1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Title is just a restatement of the title of the work being discussed or just a label</w:t>
      </w:r>
    </w:p>
    <w:p w14:paraId="09791D09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Opening is confusing or is a cliché   </w:t>
      </w:r>
    </w:p>
    <w:p w14:paraId="065B8CC2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Organization is confusing or illogical and paragraph structure is lacking</w:t>
      </w:r>
    </w:p>
    <w:p w14:paraId="0133A195" w14:textId="2FA91BA3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Lacks examples from sources/stories that support the author’s point</w:t>
      </w:r>
    </w:p>
    <w:p w14:paraId="4141D65E" w14:textId="39FFF91B" w:rsidR="00486147" w:rsidRPr="00F544C7" w:rsidRDefault="00486147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Uses sources improperly or not at all</w:t>
      </w:r>
    </w:p>
    <w:p w14:paraId="34CA7FF6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Flat vocabulary and/or inappropriate diction</w:t>
      </w:r>
    </w:p>
    <w:p w14:paraId="579BC800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Flow is mostly choppy and </w:t>
      </w:r>
      <w:proofErr w:type="gramStart"/>
      <w:r w:rsidRPr="00F544C7">
        <w:rPr>
          <w:rFonts w:ascii="Avenir Book" w:hAnsi="Avenir Book" w:cs="Calibri"/>
          <w:color w:val="000000" w:themeColor="text1"/>
          <w:sz w:val="16"/>
          <w:szCs w:val="16"/>
        </w:rPr>
        <w:t>erratic;</w:t>
      </w:r>
      <w:proofErr w:type="gramEnd"/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 little or no sentence variety. Problems with sentence structure obscure meaning</w:t>
      </w:r>
    </w:p>
    <w:p w14:paraId="0E547FDB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Little or no use of transitions </w:t>
      </w:r>
    </w:p>
    <w:p w14:paraId="5AB9BA3E" w14:textId="77777777" w:rsidR="003C69A8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 xml:space="preserve">Writer does not use any “showing” details </w:t>
      </w:r>
    </w:p>
    <w:p w14:paraId="0A7362D1" w14:textId="54EFC2D3" w:rsidR="00E76F21" w:rsidRPr="00F544C7" w:rsidRDefault="003C69A8" w:rsidP="00F544C7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6"/>
          <w:szCs w:val="16"/>
        </w:rPr>
      </w:pPr>
      <w:r w:rsidRPr="00F544C7">
        <w:rPr>
          <w:rFonts w:ascii="Avenir Book" w:hAnsi="Avenir Book" w:cs="Calibri"/>
          <w:color w:val="000000" w:themeColor="text1"/>
          <w:sz w:val="16"/>
          <w:szCs w:val="16"/>
        </w:rPr>
        <w:t>No writer’s voice is present. The words are lifeless or robotic</w:t>
      </w:r>
    </w:p>
    <w:sectPr w:rsidR="00E76F21" w:rsidRPr="00F544C7" w:rsidSect="00E90313">
      <w:pgSz w:w="12240" w:h="15840"/>
      <w:pgMar w:top="720" w:right="720" w:bottom="432" w:left="21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13"/>
    <w:rsid w:val="00027980"/>
    <w:rsid w:val="0019488C"/>
    <w:rsid w:val="001A7211"/>
    <w:rsid w:val="003C66EC"/>
    <w:rsid w:val="003C69A8"/>
    <w:rsid w:val="00486147"/>
    <w:rsid w:val="00584649"/>
    <w:rsid w:val="006D139D"/>
    <w:rsid w:val="0077654B"/>
    <w:rsid w:val="00793C99"/>
    <w:rsid w:val="007B4353"/>
    <w:rsid w:val="007C1B93"/>
    <w:rsid w:val="00867E54"/>
    <w:rsid w:val="008D2F93"/>
    <w:rsid w:val="009C1593"/>
    <w:rsid w:val="009C2B5E"/>
    <w:rsid w:val="00A25428"/>
    <w:rsid w:val="00BE67EE"/>
    <w:rsid w:val="00CD10C3"/>
    <w:rsid w:val="00CE2594"/>
    <w:rsid w:val="00E55B5E"/>
    <w:rsid w:val="00E76F21"/>
    <w:rsid w:val="00E90313"/>
    <w:rsid w:val="00F544C7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5340E4"/>
  <w15:chartTrackingRefBased/>
  <w15:docId w15:val="{D3222BE4-F5F2-F44C-BB6B-F5231B17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0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3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3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3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3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3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3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3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3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3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3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3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3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3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3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3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3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3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313"/>
    <w:rPr>
      <w:b/>
      <w:bCs/>
      <w:smallCaps/>
      <w:color w:val="0F4761" w:themeColor="accent1" w:themeShade="BF"/>
      <w:spacing w:val="5"/>
    </w:rPr>
  </w:style>
  <w:style w:type="paragraph" w:customStyle="1" w:styleId="NormalParagraphStyle">
    <w:name w:val="NormalParagraphStyle"/>
    <w:basedOn w:val="Normal"/>
    <w:uiPriority w:val="99"/>
    <w:rsid w:val="00E9031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Walker</dc:creator>
  <cp:keywords/>
  <dc:description/>
  <cp:lastModifiedBy>Nicole Walker</cp:lastModifiedBy>
  <cp:revision>2</cp:revision>
  <cp:lastPrinted>2024-12-08T17:01:00Z</cp:lastPrinted>
  <dcterms:created xsi:type="dcterms:W3CDTF">2024-12-08T17:14:00Z</dcterms:created>
  <dcterms:modified xsi:type="dcterms:W3CDTF">2024-12-08T17:14:00Z</dcterms:modified>
</cp:coreProperties>
</file>